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FB" w:rsidRPr="00C2561F" w:rsidRDefault="0032634A" w:rsidP="001C3465">
      <w:pPr>
        <w:pStyle w:val="NormalWeb"/>
        <w:shd w:val="clear" w:color="auto" w:fill="FFFFFF"/>
        <w:spacing w:before="0" w:beforeAutospacing="0" w:after="90" w:afterAutospacing="0" w:line="322" w:lineRule="atLeast"/>
        <w:rPr>
          <w:rFonts w:asciiTheme="minorHAnsi" w:hAnsiTheme="minorHAnsi" w:cs="Helvetica"/>
          <w:b/>
          <w:color w:val="141823"/>
        </w:rPr>
      </w:pPr>
      <w:r w:rsidRPr="00C2561F">
        <w:rPr>
          <w:rFonts w:asciiTheme="minorHAnsi" w:hAnsiTheme="minorHAnsi"/>
          <w:b/>
          <w:noProof/>
          <w:lang w:bidi="ar-SA"/>
        </w:rPr>
        <mc:AlternateContent>
          <mc:Choice Requires="wps">
            <w:drawing>
              <wp:anchor distT="0" distB="0" distL="114300" distR="114300" simplePos="0" relativeHeight="251659264" behindDoc="0" locked="0" layoutInCell="1" allowOverlap="1" wp14:anchorId="5A96FA2D" wp14:editId="6D0864B7">
                <wp:simplePos x="0" y="0"/>
                <wp:positionH relativeFrom="column">
                  <wp:posOffset>5105400</wp:posOffset>
                </wp:positionH>
                <wp:positionV relativeFrom="paragraph">
                  <wp:posOffset>-504825</wp:posOffset>
                </wp:positionV>
                <wp:extent cx="1485900" cy="10010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85900" cy="1001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34A" w:rsidRDefault="0032634A" w:rsidP="0019468D">
                            <w:pPr>
                              <w:ind w:left="-284"/>
                            </w:pPr>
                            <w:r>
                              <w:rPr>
                                <w:noProof/>
                                <w:lang w:val="en-GB" w:eastAsia="en-GB"/>
                              </w:rPr>
                              <w:drawing>
                                <wp:inline distT="0" distB="0" distL="0" distR="0" wp14:anchorId="791B2606" wp14:editId="218E9D9B">
                                  <wp:extent cx="1581150" cy="148482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84824"/>
                                          </a:xfrm>
                                          <a:prstGeom prst="rect">
                                            <a:avLst/>
                                          </a:prstGeom>
                                          <a:noFill/>
                                          <a:ln>
                                            <a:noFill/>
                                          </a:ln>
                                        </pic:spPr>
                                      </pic:pic>
                                    </a:graphicData>
                                  </a:graphic>
                                </wp:inline>
                              </w:drawing>
                            </w:r>
                          </w:p>
                          <w:p w:rsidR="00EC2DAF" w:rsidRDefault="00EC2DAF" w:rsidP="0032634A">
                            <w:pPr>
                              <w:tabs>
                                <w:tab w:val="center" w:pos="4513"/>
                                <w:tab w:val="right" w:pos="9026"/>
                              </w:tabs>
                              <w:spacing w:after="0" w:line="240" w:lineRule="auto"/>
                              <w:contextualSpacing/>
                              <w:rPr>
                                <w:rFonts w:cs="Browallia New"/>
                                <w:color w:val="365F91" w:themeColor="accent1" w:themeShade="BF"/>
                                <w:sz w:val="16"/>
                                <w:szCs w:val="16"/>
                              </w:rPr>
                            </w:pPr>
                          </w:p>
                          <w:p w:rsidR="0032634A" w:rsidRPr="0032634A" w:rsidRDefault="0032634A" w:rsidP="0032634A">
                            <w:pPr>
                              <w:tabs>
                                <w:tab w:val="center" w:pos="4513"/>
                                <w:tab w:val="right" w:pos="9026"/>
                              </w:tabs>
                              <w:spacing w:after="0" w:line="240" w:lineRule="auto"/>
                              <w:contextualSpacing/>
                              <w:rPr>
                                <w:rFonts w:cs="Browallia New"/>
                                <w:color w:val="365F91" w:themeColor="accent1" w:themeShade="BF"/>
                                <w:sz w:val="16"/>
                                <w:szCs w:val="16"/>
                              </w:rPr>
                            </w:pPr>
                            <w:r w:rsidRPr="0032634A">
                              <w:rPr>
                                <w:rFonts w:cs="Browallia New"/>
                                <w:color w:val="365F91" w:themeColor="accent1" w:themeShade="BF"/>
                                <w:sz w:val="16"/>
                                <w:szCs w:val="16"/>
                              </w:rPr>
                              <w:t>306 HAWTHORN ROAD</w:t>
                            </w:r>
                            <w:r w:rsidRPr="0032634A">
                              <w:rPr>
                                <w:rFonts w:cs="Browallia New"/>
                                <w:color w:val="365F91" w:themeColor="accent1" w:themeShade="BF"/>
                                <w:sz w:val="16"/>
                                <w:szCs w:val="16"/>
                              </w:rPr>
                              <w:br/>
                              <w:t>CAULFIELD SOUTH</w:t>
                            </w:r>
                          </w:p>
                          <w:p w:rsidR="0032634A" w:rsidRPr="0032634A" w:rsidRDefault="0032634A" w:rsidP="0032634A">
                            <w:pPr>
                              <w:tabs>
                                <w:tab w:val="center" w:pos="4513"/>
                                <w:tab w:val="right" w:pos="9026"/>
                              </w:tabs>
                              <w:spacing w:after="0" w:line="240" w:lineRule="auto"/>
                              <w:contextualSpacing/>
                              <w:rPr>
                                <w:rFonts w:cs="Browallia New"/>
                                <w:color w:val="365F91" w:themeColor="accent1" w:themeShade="BF"/>
                                <w:sz w:val="16"/>
                                <w:szCs w:val="16"/>
                              </w:rPr>
                            </w:pPr>
                            <w:r w:rsidRPr="0032634A">
                              <w:rPr>
                                <w:rFonts w:cs="Browallia New"/>
                                <w:color w:val="365F91" w:themeColor="accent1" w:themeShade="BF"/>
                                <w:sz w:val="16"/>
                                <w:szCs w:val="16"/>
                              </w:rPr>
                              <w:t>VICTORIA AUSTRALIA</w:t>
                            </w:r>
                            <w:r w:rsidRPr="0032634A">
                              <w:rPr>
                                <w:rFonts w:cs="Browallia New"/>
                                <w:color w:val="365F91" w:themeColor="accent1" w:themeShade="BF"/>
                                <w:sz w:val="16"/>
                                <w:szCs w:val="16"/>
                              </w:rPr>
                              <w:br/>
                              <w:t>3162</w:t>
                            </w:r>
                          </w:p>
                          <w:p w:rsidR="0032634A" w:rsidRPr="0032634A" w:rsidRDefault="0032634A" w:rsidP="0032634A">
                            <w:pPr>
                              <w:tabs>
                                <w:tab w:val="center" w:pos="4513"/>
                                <w:tab w:val="right" w:pos="9026"/>
                              </w:tabs>
                              <w:spacing w:after="0" w:line="240" w:lineRule="auto"/>
                              <w:contextualSpacing/>
                              <w:rPr>
                                <w:rFonts w:cs="Browallia New"/>
                                <w:color w:val="365F91" w:themeColor="accent1" w:themeShade="BF"/>
                                <w:sz w:val="16"/>
                                <w:szCs w:val="16"/>
                              </w:rPr>
                            </w:pP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TELEPHONE 03 9272 5566</w:t>
                            </w: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FACSIMILE 03 9272 5560</w:t>
                            </w:r>
                          </w:p>
                          <w:p w:rsidR="0032634A" w:rsidRPr="0032634A" w:rsidRDefault="001674D5" w:rsidP="0032634A">
                            <w:pPr>
                              <w:tabs>
                                <w:tab w:val="center" w:pos="4513"/>
                                <w:tab w:val="right" w:pos="9026"/>
                              </w:tabs>
                              <w:spacing w:after="0" w:line="240" w:lineRule="auto"/>
                              <w:rPr>
                                <w:rFonts w:cs="Browallia New"/>
                                <w:color w:val="365F91" w:themeColor="accent1" w:themeShade="BF"/>
                                <w:sz w:val="16"/>
                                <w:szCs w:val="16"/>
                              </w:rPr>
                            </w:pPr>
                            <w:hyperlink r:id="rId11" w:history="1">
                              <w:r w:rsidR="0032634A" w:rsidRPr="0032634A">
                                <w:rPr>
                                  <w:rFonts w:cs="Browallia New"/>
                                  <w:color w:val="365F91" w:themeColor="accent1" w:themeShade="BF"/>
                                  <w:sz w:val="16"/>
                                  <w:szCs w:val="16"/>
                                </w:rPr>
                                <w:t>info@jccv.org.au</w:t>
                              </w:r>
                            </w:hyperlink>
                          </w:p>
                          <w:p w:rsidR="0032634A" w:rsidRPr="0032634A" w:rsidRDefault="001674D5" w:rsidP="00377B75">
                            <w:pPr>
                              <w:tabs>
                                <w:tab w:val="center" w:pos="4513"/>
                                <w:tab w:val="right" w:pos="9026"/>
                              </w:tabs>
                              <w:spacing w:after="0" w:line="240" w:lineRule="auto"/>
                              <w:ind w:right="-554"/>
                              <w:rPr>
                                <w:rFonts w:cs="Browallia New"/>
                                <w:color w:val="365F91" w:themeColor="accent1" w:themeShade="BF"/>
                                <w:sz w:val="16"/>
                                <w:szCs w:val="16"/>
                              </w:rPr>
                            </w:pPr>
                            <w:hyperlink r:id="rId12" w:history="1">
                              <w:r w:rsidR="0032634A" w:rsidRPr="0032634A">
                                <w:rPr>
                                  <w:rFonts w:cs="Browallia New"/>
                                  <w:color w:val="365F91" w:themeColor="accent1" w:themeShade="BF"/>
                                  <w:sz w:val="16"/>
                                  <w:szCs w:val="16"/>
                                </w:rPr>
                                <w:t>www.jccv.org.au</w:t>
                              </w:r>
                            </w:hyperlink>
                          </w:p>
                          <w:p w:rsidR="0032634A" w:rsidRDefault="0032634A" w:rsidP="0032634A">
                            <w:pPr>
                              <w:tabs>
                                <w:tab w:val="center" w:pos="4513"/>
                                <w:tab w:val="right" w:pos="9026"/>
                              </w:tabs>
                              <w:spacing w:after="0" w:line="240" w:lineRule="auto"/>
                              <w:rPr>
                                <w:rFonts w:cs="Browallia New"/>
                                <w:color w:val="365F91" w:themeColor="accent1" w:themeShade="BF"/>
                                <w:sz w:val="16"/>
                                <w:szCs w:val="16"/>
                              </w:rPr>
                            </w:pPr>
                          </w:p>
                          <w:p w:rsidR="00377B75" w:rsidRPr="0032634A" w:rsidRDefault="00377B75" w:rsidP="0032634A">
                            <w:pPr>
                              <w:tabs>
                                <w:tab w:val="center" w:pos="4513"/>
                                <w:tab w:val="right" w:pos="9026"/>
                              </w:tabs>
                              <w:spacing w:after="0" w:line="240" w:lineRule="auto"/>
                              <w:rPr>
                                <w:rFonts w:cs="Browallia New"/>
                                <w:color w:val="365F91" w:themeColor="accent1" w:themeShade="BF"/>
                                <w:sz w:val="16"/>
                                <w:szCs w:val="16"/>
                              </w:rPr>
                            </w:pP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ABN 83 644 196 783</w:t>
                            </w: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The Trustee for the</w:t>
                            </w:r>
                          </w:p>
                          <w:p w:rsidR="0032634A" w:rsidRDefault="0032634A" w:rsidP="0032634A">
                            <w:pPr>
                              <w:spacing w:after="0" w:line="240" w:lineRule="auto"/>
                              <w:rPr>
                                <w:rFonts w:eastAsia="Times" w:cs="Browallia New"/>
                                <w:color w:val="365F91" w:themeColor="accent1" w:themeShade="BF"/>
                                <w:sz w:val="16"/>
                                <w:szCs w:val="16"/>
                              </w:rPr>
                            </w:pPr>
                            <w:r w:rsidRPr="0032634A">
                              <w:rPr>
                                <w:rFonts w:eastAsia="Times" w:cs="Browallia New"/>
                                <w:color w:val="365F91" w:themeColor="accent1" w:themeShade="BF"/>
                                <w:sz w:val="16"/>
                                <w:szCs w:val="16"/>
                              </w:rPr>
                              <w:t>JCCV Cultural Fund</w:t>
                            </w:r>
                          </w:p>
                          <w:p w:rsidR="00377B75" w:rsidRDefault="00377B75" w:rsidP="0032634A">
                            <w:pPr>
                              <w:spacing w:after="0" w:line="240" w:lineRule="auto"/>
                              <w:rPr>
                                <w:rFonts w:eastAsia="Times" w:cs="Browallia New"/>
                                <w:color w:val="365F91" w:themeColor="accent1" w:themeShade="BF"/>
                                <w:sz w:val="16"/>
                                <w:szCs w:val="16"/>
                              </w:rPr>
                            </w:pPr>
                          </w:p>
                          <w:p w:rsidR="0032634A" w:rsidRDefault="0032634A" w:rsidP="0032634A">
                            <w:pPr>
                              <w:spacing w:after="0" w:line="240" w:lineRule="auto"/>
                              <w:rPr>
                                <w:rFonts w:eastAsia="Times" w:cs="Browallia New"/>
                                <w:color w:val="365F91" w:themeColor="accent1" w:themeShade="BF"/>
                                <w:sz w:val="16"/>
                                <w:szCs w:val="16"/>
                              </w:rPr>
                            </w:pPr>
                          </w:p>
                          <w:p w:rsidR="0032634A" w:rsidRPr="0032634A" w:rsidRDefault="0032634A" w:rsidP="0032634A">
                            <w:pPr>
                              <w:tabs>
                                <w:tab w:val="left" w:pos="1701"/>
                                <w:tab w:val="center" w:pos="4513"/>
                                <w:tab w:val="right" w:pos="9026"/>
                              </w:tabs>
                              <w:spacing w:after="60"/>
                              <w:contextualSpacing/>
                              <w:rPr>
                                <w:rFonts w:cs="Browallia New"/>
                                <w:color w:val="0070C0"/>
                                <w:sz w:val="16"/>
                                <w:szCs w:val="16"/>
                              </w:rPr>
                            </w:pPr>
                            <w:r w:rsidRPr="0032634A">
                              <w:rPr>
                                <w:rFonts w:cs="Browallia New"/>
                                <w:color w:val="0070C0"/>
                                <w:sz w:val="16"/>
                                <w:szCs w:val="16"/>
                              </w:rPr>
                              <w:t>PRESIDENT</w:t>
                            </w:r>
                          </w:p>
                          <w:p w:rsidR="0032634A" w:rsidRPr="0032634A" w:rsidRDefault="0032634A" w:rsidP="0032634A">
                            <w:pPr>
                              <w:tabs>
                                <w:tab w:val="left" w:pos="1701"/>
                                <w:tab w:val="center" w:pos="4513"/>
                                <w:tab w:val="right" w:pos="9026"/>
                              </w:tabs>
                              <w:spacing w:after="0" w:line="360" w:lineRule="auto"/>
                              <w:contextualSpacing/>
                              <w:rPr>
                                <w:rFonts w:cs="Browallia New"/>
                                <w:color w:val="548DD4" w:themeColor="text2" w:themeTint="99"/>
                                <w:sz w:val="16"/>
                                <w:szCs w:val="16"/>
                              </w:rPr>
                            </w:pPr>
                            <w:r w:rsidRPr="0032634A">
                              <w:rPr>
                                <w:rFonts w:cs="Browallia New"/>
                                <w:color w:val="365F91" w:themeColor="accent1" w:themeShade="BF"/>
                                <w:sz w:val="16"/>
                                <w:szCs w:val="16"/>
                              </w:rPr>
                              <w:t>JENNIFER HUPPERT</w:t>
                            </w:r>
                          </w:p>
                          <w:p w:rsidR="0032634A" w:rsidRPr="0032634A" w:rsidRDefault="0032634A" w:rsidP="0032634A">
                            <w:pPr>
                              <w:tabs>
                                <w:tab w:val="left" w:pos="1701"/>
                                <w:tab w:val="center" w:pos="4513"/>
                                <w:tab w:val="right" w:pos="9026"/>
                              </w:tabs>
                              <w:spacing w:after="0"/>
                              <w:contextualSpacing/>
                              <w:rPr>
                                <w:rFonts w:cs="Browallia New"/>
                                <w:color w:val="0070C0"/>
                                <w:sz w:val="16"/>
                                <w:szCs w:val="16"/>
                              </w:rPr>
                            </w:pPr>
                            <w:r w:rsidRPr="0032634A">
                              <w:rPr>
                                <w:rFonts w:cs="Browallia New"/>
                                <w:color w:val="0070C0"/>
                                <w:sz w:val="16"/>
                                <w:szCs w:val="16"/>
                              </w:rPr>
                              <w:t>VICE PRESIDENT</w:t>
                            </w:r>
                          </w:p>
                          <w:p w:rsidR="0032634A" w:rsidRPr="0032634A" w:rsidRDefault="0032634A" w:rsidP="0032634A">
                            <w:pPr>
                              <w:tabs>
                                <w:tab w:val="left" w:pos="1701"/>
                                <w:tab w:val="center" w:pos="4513"/>
                                <w:tab w:val="right" w:pos="9026"/>
                              </w:tabs>
                              <w:spacing w:after="0" w:line="360" w:lineRule="auto"/>
                              <w:contextualSpacing/>
                              <w:rPr>
                                <w:rFonts w:cs="Browallia New"/>
                                <w:color w:val="548DD4" w:themeColor="text2" w:themeTint="99"/>
                                <w:sz w:val="16"/>
                                <w:szCs w:val="16"/>
                              </w:rPr>
                            </w:pPr>
                            <w:r w:rsidRPr="0032634A">
                              <w:rPr>
                                <w:rFonts w:cs="Browallia New"/>
                                <w:color w:val="365F91" w:themeColor="accent1" w:themeShade="BF"/>
                                <w:sz w:val="16"/>
                                <w:szCs w:val="16"/>
                              </w:rPr>
                              <w:t>ATIDA LIPSHATZ</w:t>
                            </w:r>
                          </w:p>
                          <w:p w:rsidR="0032634A" w:rsidRPr="0032634A" w:rsidRDefault="0032634A" w:rsidP="0032634A">
                            <w:pPr>
                              <w:tabs>
                                <w:tab w:val="left" w:pos="1701"/>
                                <w:tab w:val="center" w:pos="4513"/>
                                <w:tab w:val="right" w:pos="9026"/>
                              </w:tabs>
                              <w:spacing w:after="0"/>
                              <w:contextualSpacing/>
                              <w:rPr>
                                <w:rFonts w:cs="Browallia New"/>
                                <w:color w:val="0070C0"/>
                                <w:sz w:val="16"/>
                                <w:szCs w:val="16"/>
                              </w:rPr>
                            </w:pPr>
                            <w:r w:rsidRPr="0032634A">
                              <w:rPr>
                                <w:rFonts w:cs="Browallia New"/>
                                <w:color w:val="0070C0"/>
                                <w:sz w:val="16"/>
                                <w:szCs w:val="16"/>
                              </w:rPr>
                              <w:t>TREASURER</w:t>
                            </w:r>
                          </w:p>
                          <w:p w:rsidR="0032634A" w:rsidRPr="0032634A" w:rsidRDefault="0032634A" w:rsidP="0032634A">
                            <w:pPr>
                              <w:tabs>
                                <w:tab w:val="left" w:pos="1701"/>
                                <w:tab w:val="center" w:pos="4513"/>
                                <w:tab w:val="right" w:pos="9026"/>
                              </w:tabs>
                              <w:spacing w:after="0" w:line="360" w:lineRule="auto"/>
                              <w:contextualSpacing/>
                              <w:rPr>
                                <w:rFonts w:cs="Browallia New"/>
                                <w:color w:val="365F91" w:themeColor="accent1" w:themeShade="BF"/>
                                <w:sz w:val="16"/>
                                <w:szCs w:val="16"/>
                              </w:rPr>
                            </w:pPr>
                            <w:r w:rsidRPr="0032634A">
                              <w:rPr>
                                <w:rFonts w:cs="Browallia New"/>
                                <w:color w:val="365F91" w:themeColor="accent1" w:themeShade="BF"/>
                                <w:sz w:val="16"/>
                                <w:szCs w:val="16"/>
                              </w:rPr>
                              <w:t>IAN JONES</w:t>
                            </w:r>
                          </w:p>
                          <w:p w:rsidR="0032634A" w:rsidRPr="0032634A" w:rsidRDefault="0032634A" w:rsidP="0032634A">
                            <w:pPr>
                              <w:tabs>
                                <w:tab w:val="left" w:pos="1701"/>
                                <w:tab w:val="center" w:pos="4513"/>
                                <w:tab w:val="right" w:pos="9026"/>
                              </w:tabs>
                              <w:spacing w:after="0"/>
                              <w:contextualSpacing/>
                              <w:rPr>
                                <w:rFonts w:cs="Browallia New"/>
                                <w:color w:val="0070C0"/>
                                <w:sz w:val="16"/>
                                <w:szCs w:val="16"/>
                              </w:rPr>
                            </w:pPr>
                            <w:r w:rsidRPr="0032634A">
                              <w:rPr>
                                <w:rFonts w:cs="Browallia New"/>
                                <w:color w:val="0070C0"/>
                                <w:sz w:val="16"/>
                                <w:szCs w:val="16"/>
                              </w:rPr>
                              <w:t>EXECUTIVE DIRECTOR</w:t>
                            </w:r>
                          </w:p>
                          <w:p w:rsidR="0032634A" w:rsidRDefault="0032634A" w:rsidP="0019468D">
                            <w:pPr>
                              <w:spacing w:after="0" w:line="480" w:lineRule="auto"/>
                              <w:rPr>
                                <w:rFonts w:eastAsia="Times" w:cs="Browallia New"/>
                                <w:color w:val="365F91" w:themeColor="accent1" w:themeShade="BF"/>
                                <w:sz w:val="16"/>
                                <w:szCs w:val="16"/>
                              </w:rPr>
                            </w:pPr>
                            <w:r w:rsidRPr="0032634A">
                              <w:rPr>
                                <w:rFonts w:eastAsia="Times" w:cs="Browallia New"/>
                                <w:color w:val="365F91" w:themeColor="accent1" w:themeShade="BF"/>
                                <w:sz w:val="16"/>
                                <w:szCs w:val="16"/>
                              </w:rPr>
                              <w:t>DAVID MARLOW</w:t>
                            </w:r>
                          </w:p>
                          <w:p w:rsidR="00377B75" w:rsidRPr="0032634A" w:rsidRDefault="00377B75" w:rsidP="0019468D">
                            <w:pPr>
                              <w:spacing w:after="0" w:line="480" w:lineRule="auto"/>
                              <w:rPr>
                                <w:rFonts w:eastAsia="Times" w:cs="Times New Roman"/>
                                <w:sz w:val="16"/>
                                <w:szCs w:val="16"/>
                              </w:rPr>
                            </w:pPr>
                          </w:p>
                          <w:p w:rsidR="0032634A" w:rsidRDefault="0019468D" w:rsidP="0019468D">
                            <w:pPr>
                              <w:ind w:right="-129"/>
                            </w:pPr>
                            <w:r>
                              <w:rPr>
                                <w:noProof/>
                                <w:lang w:val="en-GB" w:eastAsia="en-GB"/>
                              </w:rPr>
                              <w:drawing>
                                <wp:inline distT="0" distB="0" distL="0" distR="0" wp14:anchorId="77410CA9" wp14:editId="158FA8EE">
                                  <wp:extent cx="1343025" cy="4484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467" cy="45027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pt;margin-top:-39.75pt;width:117pt;height:7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w2igIAAIwFAAAOAAAAZHJzL2Uyb0RvYy54bWysVEtv2zAMvg/YfxB0X+2kS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" fillcolor="white [3201]" stroked="f" strokeweight=".5pt">
                <v:textbox>
                  <w:txbxContent>
                    <w:p w:rsidR="0032634A" w:rsidRDefault="0032634A" w:rsidP="0019468D">
                      <w:pPr>
                        <w:ind w:left="-284"/>
                      </w:pPr>
                      <w:r>
                        <w:rPr>
                          <w:noProof/>
                          <w:lang w:eastAsia="en-AU"/>
                        </w:rPr>
                        <w:drawing>
                          <wp:inline distT="0" distB="0" distL="0" distR="0" wp14:anchorId="22B35ABD" wp14:editId="55ACB9EF">
                            <wp:extent cx="1581150" cy="148482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484824"/>
                                    </a:xfrm>
                                    <a:prstGeom prst="rect">
                                      <a:avLst/>
                                    </a:prstGeom>
                                    <a:noFill/>
                                    <a:ln>
                                      <a:noFill/>
                                    </a:ln>
                                  </pic:spPr>
                                </pic:pic>
                              </a:graphicData>
                            </a:graphic>
                          </wp:inline>
                        </w:drawing>
                      </w:r>
                    </w:p>
                    <w:p w:rsidR="00EC2DAF" w:rsidRDefault="00EC2DAF" w:rsidP="0032634A">
                      <w:pPr>
                        <w:tabs>
                          <w:tab w:val="center" w:pos="4513"/>
                          <w:tab w:val="right" w:pos="9026"/>
                        </w:tabs>
                        <w:spacing w:after="0" w:line="240" w:lineRule="auto"/>
                        <w:contextualSpacing/>
                        <w:rPr>
                          <w:rFonts w:cs="Browallia New"/>
                          <w:color w:val="365F91" w:themeColor="accent1" w:themeShade="BF"/>
                          <w:sz w:val="16"/>
                          <w:szCs w:val="16"/>
                        </w:rPr>
                      </w:pPr>
                    </w:p>
                    <w:p w:rsidR="0032634A" w:rsidRPr="0032634A" w:rsidRDefault="0032634A" w:rsidP="0032634A">
                      <w:pPr>
                        <w:tabs>
                          <w:tab w:val="center" w:pos="4513"/>
                          <w:tab w:val="right" w:pos="9026"/>
                        </w:tabs>
                        <w:spacing w:after="0" w:line="240" w:lineRule="auto"/>
                        <w:contextualSpacing/>
                        <w:rPr>
                          <w:rFonts w:cs="Browallia New"/>
                          <w:color w:val="365F91" w:themeColor="accent1" w:themeShade="BF"/>
                          <w:sz w:val="16"/>
                          <w:szCs w:val="16"/>
                        </w:rPr>
                      </w:pPr>
                      <w:r w:rsidRPr="0032634A">
                        <w:rPr>
                          <w:rFonts w:cs="Browallia New"/>
                          <w:color w:val="365F91" w:themeColor="accent1" w:themeShade="BF"/>
                          <w:sz w:val="16"/>
                          <w:szCs w:val="16"/>
                        </w:rPr>
                        <w:t>306 HAWTHORN ROAD</w:t>
                      </w:r>
                      <w:r w:rsidRPr="0032634A">
                        <w:rPr>
                          <w:rFonts w:cs="Browallia New"/>
                          <w:color w:val="365F91" w:themeColor="accent1" w:themeShade="BF"/>
                          <w:sz w:val="16"/>
                          <w:szCs w:val="16"/>
                        </w:rPr>
                        <w:br/>
                        <w:t>CAULFIELD SOUTH</w:t>
                      </w:r>
                    </w:p>
                    <w:p w:rsidR="0032634A" w:rsidRPr="0032634A" w:rsidRDefault="0032634A" w:rsidP="0032634A">
                      <w:pPr>
                        <w:tabs>
                          <w:tab w:val="center" w:pos="4513"/>
                          <w:tab w:val="right" w:pos="9026"/>
                        </w:tabs>
                        <w:spacing w:after="0" w:line="240" w:lineRule="auto"/>
                        <w:contextualSpacing/>
                        <w:rPr>
                          <w:rFonts w:cs="Browallia New"/>
                          <w:color w:val="365F91" w:themeColor="accent1" w:themeShade="BF"/>
                          <w:sz w:val="16"/>
                          <w:szCs w:val="16"/>
                        </w:rPr>
                      </w:pPr>
                      <w:r w:rsidRPr="0032634A">
                        <w:rPr>
                          <w:rFonts w:cs="Browallia New"/>
                          <w:color w:val="365F91" w:themeColor="accent1" w:themeShade="BF"/>
                          <w:sz w:val="16"/>
                          <w:szCs w:val="16"/>
                        </w:rPr>
                        <w:t>VICTORIA AUSTRALIA</w:t>
                      </w:r>
                      <w:r w:rsidRPr="0032634A">
                        <w:rPr>
                          <w:rFonts w:cs="Browallia New"/>
                          <w:color w:val="365F91" w:themeColor="accent1" w:themeShade="BF"/>
                          <w:sz w:val="16"/>
                          <w:szCs w:val="16"/>
                        </w:rPr>
                        <w:br/>
                        <w:t>3162</w:t>
                      </w:r>
                    </w:p>
                    <w:p w:rsidR="0032634A" w:rsidRPr="0032634A" w:rsidRDefault="0032634A" w:rsidP="0032634A">
                      <w:pPr>
                        <w:tabs>
                          <w:tab w:val="center" w:pos="4513"/>
                          <w:tab w:val="right" w:pos="9026"/>
                        </w:tabs>
                        <w:spacing w:after="0" w:line="240" w:lineRule="auto"/>
                        <w:contextualSpacing/>
                        <w:rPr>
                          <w:rFonts w:cs="Browallia New"/>
                          <w:color w:val="365F91" w:themeColor="accent1" w:themeShade="BF"/>
                          <w:sz w:val="16"/>
                          <w:szCs w:val="16"/>
                        </w:rPr>
                      </w:pP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TELEPHONE 03 9272 5566</w:t>
                      </w: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FACSIMILE 03 9272 5560</w:t>
                      </w:r>
                    </w:p>
                    <w:p w:rsidR="0032634A" w:rsidRPr="0032634A" w:rsidRDefault="008F04DB" w:rsidP="0032634A">
                      <w:pPr>
                        <w:tabs>
                          <w:tab w:val="center" w:pos="4513"/>
                          <w:tab w:val="right" w:pos="9026"/>
                        </w:tabs>
                        <w:spacing w:after="0" w:line="240" w:lineRule="auto"/>
                        <w:rPr>
                          <w:rFonts w:cs="Browallia New"/>
                          <w:color w:val="365F91" w:themeColor="accent1" w:themeShade="BF"/>
                          <w:sz w:val="16"/>
                          <w:szCs w:val="16"/>
                        </w:rPr>
                      </w:pPr>
                      <w:hyperlink r:id="rId15" w:history="1">
                        <w:r w:rsidR="0032634A" w:rsidRPr="0032634A">
                          <w:rPr>
                            <w:rFonts w:cs="Browallia New"/>
                            <w:color w:val="365F91" w:themeColor="accent1" w:themeShade="BF"/>
                            <w:sz w:val="16"/>
                            <w:szCs w:val="16"/>
                          </w:rPr>
                          <w:t>info@jccv.org.au</w:t>
                        </w:r>
                      </w:hyperlink>
                    </w:p>
                    <w:p w:rsidR="0032634A" w:rsidRPr="0032634A" w:rsidRDefault="008F04DB" w:rsidP="00377B75">
                      <w:pPr>
                        <w:tabs>
                          <w:tab w:val="center" w:pos="4513"/>
                          <w:tab w:val="right" w:pos="9026"/>
                        </w:tabs>
                        <w:spacing w:after="0" w:line="240" w:lineRule="auto"/>
                        <w:ind w:right="-554"/>
                        <w:rPr>
                          <w:rFonts w:cs="Browallia New"/>
                          <w:color w:val="365F91" w:themeColor="accent1" w:themeShade="BF"/>
                          <w:sz w:val="16"/>
                          <w:szCs w:val="16"/>
                        </w:rPr>
                      </w:pPr>
                      <w:hyperlink r:id="rId16" w:history="1">
                        <w:r w:rsidR="0032634A" w:rsidRPr="0032634A">
                          <w:rPr>
                            <w:rFonts w:cs="Browallia New"/>
                            <w:color w:val="365F91" w:themeColor="accent1" w:themeShade="BF"/>
                            <w:sz w:val="16"/>
                            <w:szCs w:val="16"/>
                          </w:rPr>
                          <w:t>www.jccv.org.au</w:t>
                        </w:r>
                      </w:hyperlink>
                    </w:p>
                    <w:p w:rsidR="0032634A" w:rsidRDefault="0032634A" w:rsidP="0032634A">
                      <w:pPr>
                        <w:tabs>
                          <w:tab w:val="center" w:pos="4513"/>
                          <w:tab w:val="right" w:pos="9026"/>
                        </w:tabs>
                        <w:spacing w:after="0" w:line="240" w:lineRule="auto"/>
                        <w:rPr>
                          <w:rFonts w:cs="Browallia New"/>
                          <w:color w:val="365F91" w:themeColor="accent1" w:themeShade="BF"/>
                          <w:sz w:val="16"/>
                          <w:szCs w:val="16"/>
                        </w:rPr>
                      </w:pPr>
                    </w:p>
                    <w:p w:rsidR="00377B75" w:rsidRPr="0032634A" w:rsidRDefault="00377B75" w:rsidP="0032634A">
                      <w:pPr>
                        <w:tabs>
                          <w:tab w:val="center" w:pos="4513"/>
                          <w:tab w:val="right" w:pos="9026"/>
                        </w:tabs>
                        <w:spacing w:after="0" w:line="240" w:lineRule="auto"/>
                        <w:rPr>
                          <w:rFonts w:cs="Browallia New"/>
                          <w:color w:val="365F91" w:themeColor="accent1" w:themeShade="BF"/>
                          <w:sz w:val="16"/>
                          <w:szCs w:val="16"/>
                        </w:rPr>
                      </w:pP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ABN 83 644 196 783</w:t>
                      </w:r>
                    </w:p>
                    <w:p w:rsidR="0032634A" w:rsidRPr="0032634A" w:rsidRDefault="0032634A" w:rsidP="0032634A">
                      <w:pPr>
                        <w:tabs>
                          <w:tab w:val="center" w:pos="4513"/>
                          <w:tab w:val="right" w:pos="9026"/>
                        </w:tabs>
                        <w:spacing w:after="0" w:line="240" w:lineRule="auto"/>
                        <w:rPr>
                          <w:rFonts w:cs="Browallia New"/>
                          <w:color w:val="365F91" w:themeColor="accent1" w:themeShade="BF"/>
                          <w:sz w:val="16"/>
                          <w:szCs w:val="16"/>
                        </w:rPr>
                      </w:pPr>
                      <w:r w:rsidRPr="0032634A">
                        <w:rPr>
                          <w:rFonts w:cs="Browallia New"/>
                          <w:color w:val="365F91" w:themeColor="accent1" w:themeShade="BF"/>
                          <w:sz w:val="16"/>
                          <w:szCs w:val="16"/>
                        </w:rPr>
                        <w:t>The Trustee for the</w:t>
                      </w:r>
                    </w:p>
                    <w:p w:rsidR="0032634A" w:rsidRDefault="0032634A" w:rsidP="0032634A">
                      <w:pPr>
                        <w:spacing w:after="0" w:line="240" w:lineRule="auto"/>
                        <w:rPr>
                          <w:rFonts w:eastAsia="Times" w:cs="Browallia New"/>
                          <w:color w:val="365F91" w:themeColor="accent1" w:themeShade="BF"/>
                          <w:sz w:val="16"/>
                          <w:szCs w:val="16"/>
                        </w:rPr>
                      </w:pPr>
                      <w:r w:rsidRPr="0032634A">
                        <w:rPr>
                          <w:rFonts w:eastAsia="Times" w:cs="Browallia New"/>
                          <w:color w:val="365F91" w:themeColor="accent1" w:themeShade="BF"/>
                          <w:sz w:val="16"/>
                          <w:szCs w:val="16"/>
                        </w:rPr>
                        <w:t>JCCV Cultural Fund</w:t>
                      </w:r>
                    </w:p>
                    <w:p w:rsidR="00377B75" w:rsidRDefault="00377B75" w:rsidP="0032634A">
                      <w:pPr>
                        <w:spacing w:after="0" w:line="240" w:lineRule="auto"/>
                        <w:rPr>
                          <w:rFonts w:eastAsia="Times" w:cs="Browallia New"/>
                          <w:color w:val="365F91" w:themeColor="accent1" w:themeShade="BF"/>
                          <w:sz w:val="16"/>
                          <w:szCs w:val="16"/>
                        </w:rPr>
                      </w:pPr>
                    </w:p>
                    <w:p w:rsidR="0032634A" w:rsidRDefault="0032634A" w:rsidP="0032634A">
                      <w:pPr>
                        <w:spacing w:after="0" w:line="240" w:lineRule="auto"/>
                        <w:rPr>
                          <w:rFonts w:eastAsia="Times" w:cs="Browallia New"/>
                          <w:color w:val="365F91" w:themeColor="accent1" w:themeShade="BF"/>
                          <w:sz w:val="16"/>
                          <w:szCs w:val="16"/>
                        </w:rPr>
                      </w:pPr>
                    </w:p>
                    <w:p w:rsidR="0032634A" w:rsidRPr="0032634A" w:rsidRDefault="0032634A" w:rsidP="0032634A">
                      <w:pPr>
                        <w:tabs>
                          <w:tab w:val="left" w:pos="1701"/>
                          <w:tab w:val="center" w:pos="4513"/>
                          <w:tab w:val="right" w:pos="9026"/>
                        </w:tabs>
                        <w:spacing w:after="60"/>
                        <w:contextualSpacing/>
                        <w:rPr>
                          <w:rFonts w:cs="Browallia New"/>
                          <w:color w:val="0070C0"/>
                          <w:sz w:val="16"/>
                          <w:szCs w:val="16"/>
                        </w:rPr>
                      </w:pPr>
                      <w:r w:rsidRPr="0032634A">
                        <w:rPr>
                          <w:rFonts w:cs="Browallia New"/>
                          <w:color w:val="0070C0"/>
                          <w:sz w:val="16"/>
                          <w:szCs w:val="16"/>
                        </w:rPr>
                        <w:t>PRESIDENT</w:t>
                      </w:r>
                    </w:p>
                    <w:p w:rsidR="0032634A" w:rsidRPr="0032634A" w:rsidRDefault="0032634A" w:rsidP="0032634A">
                      <w:pPr>
                        <w:tabs>
                          <w:tab w:val="left" w:pos="1701"/>
                          <w:tab w:val="center" w:pos="4513"/>
                          <w:tab w:val="right" w:pos="9026"/>
                        </w:tabs>
                        <w:spacing w:after="0" w:line="360" w:lineRule="auto"/>
                        <w:contextualSpacing/>
                        <w:rPr>
                          <w:rFonts w:cs="Browallia New"/>
                          <w:color w:val="548DD4" w:themeColor="text2" w:themeTint="99"/>
                          <w:sz w:val="16"/>
                          <w:szCs w:val="16"/>
                        </w:rPr>
                      </w:pPr>
                      <w:r w:rsidRPr="0032634A">
                        <w:rPr>
                          <w:rFonts w:cs="Browallia New"/>
                          <w:color w:val="365F91" w:themeColor="accent1" w:themeShade="BF"/>
                          <w:sz w:val="16"/>
                          <w:szCs w:val="16"/>
                        </w:rPr>
                        <w:t>JENNIFER HUPPERT</w:t>
                      </w:r>
                    </w:p>
                    <w:p w:rsidR="0032634A" w:rsidRPr="0032634A" w:rsidRDefault="0032634A" w:rsidP="0032634A">
                      <w:pPr>
                        <w:tabs>
                          <w:tab w:val="left" w:pos="1701"/>
                          <w:tab w:val="center" w:pos="4513"/>
                          <w:tab w:val="right" w:pos="9026"/>
                        </w:tabs>
                        <w:spacing w:after="0"/>
                        <w:contextualSpacing/>
                        <w:rPr>
                          <w:rFonts w:cs="Browallia New"/>
                          <w:color w:val="0070C0"/>
                          <w:sz w:val="16"/>
                          <w:szCs w:val="16"/>
                        </w:rPr>
                      </w:pPr>
                      <w:r w:rsidRPr="0032634A">
                        <w:rPr>
                          <w:rFonts w:cs="Browallia New"/>
                          <w:color w:val="0070C0"/>
                          <w:sz w:val="16"/>
                          <w:szCs w:val="16"/>
                        </w:rPr>
                        <w:t>VICE PRESIDENT</w:t>
                      </w:r>
                    </w:p>
                    <w:p w:rsidR="0032634A" w:rsidRPr="0032634A" w:rsidRDefault="0032634A" w:rsidP="0032634A">
                      <w:pPr>
                        <w:tabs>
                          <w:tab w:val="left" w:pos="1701"/>
                          <w:tab w:val="center" w:pos="4513"/>
                          <w:tab w:val="right" w:pos="9026"/>
                        </w:tabs>
                        <w:spacing w:after="0" w:line="360" w:lineRule="auto"/>
                        <w:contextualSpacing/>
                        <w:rPr>
                          <w:rFonts w:cs="Browallia New"/>
                          <w:color w:val="548DD4" w:themeColor="text2" w:themeTint="99"/>
                          <w:sz w:val="16"/>
                          <w:szCs w:val="16"/>
                        </w:rPr>
                      </w:pPr>
                      <w:r w:rsidRPr="0032634A">
                        <w:rPr>
                          <w:rFonts w:cs="Browallia New"/>
                          <w:color w:val="365F91" w:themeColor="accent1" w:themeShade="BF"/>
                          <w:sz w:val="16"/>
                          <w:szCs w:val="16"/>
                        </w:rPr>
                        <w:t>ATIDA LIPSHATZ</w:t>
                      </w:r>
                    </w:p>
                    <w:p w:rsidR="0032634A" w:rsidRPr="0032634A" w:rsidRDefault="0032634A" w:rsidP="0032634A">
                      <w:pPr>
                        <w:tabs>
                          <w:tab w:val="left" w:pos="1701"/>
                          <w:tab w:val="center" w:pos="4513"/>
                          <w:tab w:val="right" w:pos="9026"/>
                        </w:tabs>
                        <w:spacing w:after="0"/>
                        <w:contextualSpacing/>
                        <w:rPr>
                          <w:rFonts w:cs="Browallia New"/>
                          <w:color w:val="0070C0"/>
                          <w:sz w:val="16"/>
                          <w:szCs w:val="16"/>
                        </w:rPr>
                      </w:pPr>
                      <w:r w:rsidRPr="0032634A">
                        <w:rPr>
                          <w:rFonts w:cs="Browallia New"/>
                          <w:color w:val="0070C0"/>
                          <w:sz w:val="16"/>
                          <w:szCs w:val="16"/>
                        </w:rPr>
                        <w:t>TREASURER</w:t>
                      </w:r>
                    </w:p>
                    <w:p w:rsidR="0032634A" w:rsidRPr="0032634A" w:rsidRDefault="0032634A" w:rsidP="0032634A">
                      <w:pPr>
                        <w:tabs>
                          <w:tab w:val="left" w:pos="1701"/>
                          <w:tab w:val="center" w:pos="4513"/>
                          <w:tab w:val="right" w:pos="9026"/>
                        </w:tabs>
                        <w:spacing w:after="0" w:line="360" w:lineRule="auto"/>
                        <w:contextualSpacing/>
                        <w:rPr>
                          <w:rFonts w:cs="Browallia New"/>
                          <w:color w:val="365F91" w:themeColor="accent1" w:themeShade="BF"/>
                          <w:sz w:val="16"/>
                          <w:szCs w:val="16"/>
                        </w:rPr>
                      </w:pPr>
                      <w:r w:rsidRPr="0032634A">
                        <w:rPr>
                          <w:rFonts w:cs="Browallia New"/>
                          <w:color w:val="365F91" w:themeColor="accent1" w:themeShade="BF"/>
                          <w:sz w:val="16"/>
                          <w:szCs w:val="16"/>
                        </w:rPr>
                        <w:t>IAN JONES</w:t>
                      </w:r>
                    </w:p>
                    <w:p w:rsidR="0032634A" w:rsidRPr="0032634A" w:rsidRDefault="0032634A" w:rsidP="0032634A">
                      <w:pPr>
                        <w:tabs>
                          <w:tab w:val="left" w:pos="1701"/>
                          <w:tab w:val="center" w:pos="4513"/>
                          <w:tab w:val="right" w:pos="9026"/>
                        </w:tabs>
                        <w:spacing w:after="0"/>
                        <w:contextualSpacing/>
                        <w:rPr>
                          <w:rFonts w:cs="Browallia New"/>
                          <w:color w:val="0070C0"/>
                          <w:sz w:val="16"/>
                          <w:szCs w:val="16"/>
                        </w:rPr>
                      </w:pPr>
                      <w:r w:rsidRPr="0032634A">
                        <w:rPr>
                          <w:rFonts w:cs="Browallia New"/>
                          <w:color w:val="0070C0"/>
                          <w:sz w:val="16"/>
                          <w:szCs w:val="16"/>
                        </w:rPr>
                        <w:t>EXECUTIVE DIRECTOR</w:t>
                      </w:r>
                    </w:p>
                    <w:p w:rsidR="0032634A" w:rsidRDefault="0032634A" w:rsidP="0019468D">
                      <w:pPr>
                        <w:spacing w:after="0" w:line="480" w:lineRule="auto"/>
                        <w:rPr>
                          <w:rFonts w:eastAsia="Times" w:cs="Browallia New"/>
                          <w:color w:val="365F91" w:themeColor="accent1" w:themeShade="BF"/>
                          <w:sz w:val="16"/>
                          <w:szCs w:val="16"/>
                        </w:rPr>
                      </w:pPr>
                      <w:r w:rsidRPr="0032634A">
                        <w:rPr>
                          <w:rFonts w:eastAsia="Times" w:cs="Browallia New"/>
                          <w:color w:val="365F91" w:themeColor="accent1" w:themeShade="BF"/>
                          <w:sz w:val="16"/>
                          <w:szCs w:val="16"/>
                        </w:rPr>
                        <w:t>DAVID MARLOW</w:t>
                      </w:r>
                    </w:p>
                    <w:p w:rsidR="00377B75" w:rsidRPr="0032634A" w:rsidRDefault="00377B75" w:rsidP="0019468D">
                      <w:pPr>
                        <w:spacing w:after="0" w:line="480" w:lineRule="auto"/>
                        <w:rPr>
                          <w:rFonts w:eastAsia="Times" w:cs="Times New Roman"/>
                          <w:sz w:val="16"/>
                          <w:szCs w:val="16"/>
                        </w:rPr>
                      </w:pPr>
                    </w:p>
                    <w:p w:rsidR="0032634A" w:rsidRDefault="0019468D" w:rsidP="0019468D">
                      <w:pPr>
                        <w:ind w:right="-129"/>
                      </w:pPr>
                      <w:r>
                        <w:rPr>
                          <w:noProof/>
                          <w:lang w:eastAsia="en-AU"/>
                        </w:rPr>
                        <w:drawing>
                          <wp:inline distT="0" distB="0" distL="0" distR="0" wp14:anchorId="5E65E548" wp14:editId="0619E4BC">
                            <wp:extent cx="1343025" cy="4484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8467" cy="4502771"/>
                                    </a:xfrm>
                                    <a:prstGeom prst="rect">
                                      <a:avLst/>
                                    </a:prstGeom>
                                  </pic:spPr>
                                </pic:pic>
                              </a:graphicData>
                            </a:graphic>
                          </wp:inline>
                        </w:drawing>
                      </w:r>
                    </w:p>
                  </w:txbxContent>
                </v:textbox>
              </v:shape>
            </w:pict>
          </mc:Fallback>
        </mc:AlternateContent>
      </w:r>
      <w:r w:rsidR="007133BD">
        <w:rPr>
          <w:rFonts w:asciiTheme="minorHAnsi" w:hAnsiTheme="minorHAnsi" w:cs="Helvetica"/>
          <w:b/>
          <w:color w:val="141823"/>
        </w:rPr>
        <w:t>Major milestones in social inclusion for the Jewish community</w:t>
      </w:r>
    </w:p>
    <w:p w:rsidR="00AA3BFB" w:rsidRDefault="007133BD" w:rsidP="00C2561F">
      <w:pPr>
        <w:jc w:val="both"/>
      </w:pPr>
      <w:r>
        <w:t>4 August</w:t>
      </w:r>
      <w:r w:rsidR="00AA3BFB" w:rsidRPr="001F3C9D">
        <w:t xml:space="preserve"> 2015</w:t>
      </w:r>
    </w:p>
    <w:p w:rsidR="00D85762" w:rsidRDefault="00D85762" w:rsidP="00F05957">
      <w:pPr>
        <w:pStyle w:val="NormalWeb"/>
        <w:shd w:val="clear" w:color="auto" w:fill="FFFFFF"/>
        <w:spacing w:before="90" w:beforeAutospacing="0" w:after="90" w:afterAutospacing="0" w:line="322" w:lineRule="atLeast"/>
        <w:jc w:val="both"/>
        <w:rPr>
          <w:rFonts w:asciiTheme="minorHAnsi" w:hAnsiTheme="minorHAnsi" w:cs="Helvetica"/>
          <w:sz w:val="22"/>
          <w:szCs w:val="22"/>
        </w:rPr>
      </w:pPr>
      <w:r>
        <w:rPr>
          <w:rFonts w:asciiTheme="minorHAnsi" w:hAnsiTheme="minorHAnsi" w:cs="Helvetica"/>
          <w:sz w:val="22"/>
          <w:szCs w:val="22"/>
        </w:rPr>
        <w:t>The Jewish Community Council of Victoria (JCCV) Plenum on Monday night had a near record attendance of affiliate organisations, community leaders and interested community members to participate in two milestone events.</w:t>
      </w:r>
    </w:p>
    <w:p w:rsidR="00F05957" w:rsidRPr="00F05957" w:rsidRDefault="00E45BC7" w:rsidP="00F05957">
      <w:pPr>
        <w:pStyle w:val="NormalWeb"/>
        <w:shd w:val="clear" w:color="auto" w:fill="FFFFFF"/>
        <w:spacing w:before="90" w:beforeAutospacing="0" w:after="90" w:afterAutospacing="0" w:line="322" w:lineRule="atLeast"/>
        <w:jc w:val="both"/>
        <w:rPr>
          <w:rFonts w:asciiTheme="minorHAnsi" w:hAnsiTheme="minorHAnsi" w:cs="Helvetica"/>
          <w:sz w:val="22"/>
          <w:szCs w:val="22"/>
        </w:rPr>
      </w:pPr>
      <w:bookmarkStart w:id="0" w:name="_GoBack"/>
      <w:r>
        <w:rPr>
          <w:rFonts w:asciiTheme="minorHAnsi" w:hAnsiTheme="minorHAnsi" w:cs="Helvetica"/>
          <w:sz w:val="22"/>
          <w:szCs w:val="22"/>
        </w:rPr>
        <w:t xml:space="preserve">In a landmark decision, </w:t>
      </w:r>
      <w:bookmarkEnd w:id="0"/>
      <w:r>
        <w:rPr>
          <w:rFonts w:asciiTheme="minorHAnsi" w:hAnsiTheme="minorHAnsi" w:cs="Helvetica"/>
          <w:sz w:val="22"/>
          <w:szCs w:val="22"/>
        </w:rPr>
        <w:t>t</w:t>
      </w:r>
      <w:r w:rsidR="00F05957" w:rsidRPr="00F05957">
        <w:rPr>
          <w:rFonts w:asciiTheme="minorHAnsi" w:hAnsiTheme="minorHAnsi" w:cs="Helvetica"/>
          <w:sz w:val="22"/>
          <w:szCs w:val="22"/>
        </w:rPr>
        <w:t>he JCCV Plenum voted to support the affiliation of Keshet Australia</w:t>
      </w:r>
      <w:r w:rsidR="00006FC4">
        <w:rPr>
          <w:rFonts w:asciiTheme="minorHAnsi" w:hAnsiTheme="minorHAnsi" w:cs="Helvetica"/>
          <w:sz w:val="22"/>
          <w:szCs w:val="22"/>
        </w:rPr>
        <w:t xml:space="preserve"> Inc</w:t>
      </w:r>
      <w:r w:rsidR="00F05957" w:rsidRPr="00F05957">
        <w:rPr>
          <w:rFonts w:asciiTheme="minorHAnsi" w:hAnsiTheme="minorHAnsi" w:cs="Helvetica"/>
          <w:sz w:val="22"/>
          <w:szCs w:val="22"/>
        </w:rPr>
        <w:t>, the JCCV's first LGBT affiliate. Jonathan Barnett, President of Keshet spoke about the mental health and exclusion problems face</w:t>
      </w:r>
      <w:r w:rsidR="00D85762">
        <w:rPr>
          <w:rFonts w:asciiTheme="minorHAnsi" w:hAnsiTheme="minorHAnsi" w:cs="Helvetica"/>
          <w:sz w:val="22"/>
          <w:szCs w:val="22"/>
        </w:rPr>
        <w:t>d</w:t>
      </w:r>
      <w:r w:rsidR="00F05957" w:rsidRPr="00F05957">
        <w:rPr>
          <w:rFonts w:asciiTheme="minorHAnsi" w:hAnsiTheme="minorHAnsi" w:cs="Helvetica"/>
          <w:sz w:val="22"/>
          <w:szCs w:val="22"/>
        </w:rPr>
        <w:t xml:space="preserve"> by </w:t>
      </w:r>
      <w:r w:rsidR="00D85762">
        <w:rPr>
          <w:rFonts w:asciiTheme="minorHAnsi" w:hAnsiTheme="minorHAnsi" w:cs="Helvetica"/>
          <w:sz w:val="22"/>
          <w:szCs w:val="22"/>
        </w:rPr>
        <w:t>Jews of diverse sexual orientation and gender identity</w:t>
      </w:r>
      <w:r>
        <w:rPr>
          <w:rFonts w:asciiTheme="minorHAnsi" w:hAnsiTheme="minorHAnsi" w:cs="Helvetica"/>
          <w:sz w:val="22"/>
          <w:szCs w:val="22"/>
        </w:rPr>
        <w:t xml:space="preserve">, and </w:t>
      </w:r>
      <w:proofErr w:type="spellStart"/>
      <w:r>
        <w:rPr>
          <w:rFonts w:asciiTheme="minorHAnsi" w:hAnsiTheme="minorHAnsi" w:cs="Helvetica"/>
          <w:sz w:val="22"/>
          <w:szCs w:val="22"/>
        </w:rPr>
        <w:t>Keshet’s</w:t>
      </w:r>
      <w:proofErr w:type="spellEnd"/>
      <w:r>
        <w:rPr>
          <w:rFonts w:asciiTheme="minorHAnsi" w:hAnsiTheme="minorHAnsi" w:cs="Helvetica"/>
          <w:sz w:val="22"/>
          <w:szCs w:val="22"/>
        </w:rPr>
        <w:t xml:space="preserve"> role in combatting these</w:t>
      </w:r>
      <w:r w:rsidR="00F05957" w:rsidRPr="00F05957">
        <w:rPr>
          <w:rFonts w:asciiTheme="minorHAnsi" w:hAnsiTheme="minorHAnsi" w:cs="Helvetica"/>
          <w:sz w:val="22"/>
          <w:szCs w:val="22"/>
        </w:rPr>
        <w:t>.</w:t>
      </w:r>
    </w:p>
    <w:p w:rsidR="007133BD" w:rsidRPr="00006FC4" w:rsidRDefault="00D85762" w:rsidP="00006FC4">
      <w:pPr>
        <w:pStyle w:val="NormalWeb"/>
        <w:shd w:val="clear" w:color="auto" w:fill="FFFFFF"/>
        <w:spacing w:before="90" w:beforeAutospacing="0" w:after="90" w:afterAutospacing="0" w:line="322" w:lineRule="atLeast"/>
        <w:jc w:val="both"/>
        <w:rPr>
          <w:rFonts w:asciiTheme="minorHAnsi" w:hAnsiTheme="minorHAnsi" w:cs="Helvetica"/>
          <w:sz w:val="22"/>
          <w:szCs w:val="22"/>
        </w:rPr>
      </w:pPr>
      <w:r w:rsidRPr="00006FC4">
        <w:rPr>
          <w:rFonts w:asciiTheme="minorHAnsi" w:hAnsiTheme="minorHAnsi" w:cs="Helvetica"/>
          <w:sz w:val="22"/>
          <w:szCs w:val="22"/>
        </w:rPr>
        <w:t>Jennifer Huppert, JCCV President, stated, “</w:t>
      </w:r>
      <w:r w:rsidR="007133BD" w:rsidRPr="00006FC4">
        <w:rPr>
          <w:rFonts w:asciiTheme="minorHAnsi" w:hAnsiTheme="minorHAnsi" w:cs="Helvetica"/>
          <w:sz w:val="22"/>
          <w:szCs w:val="22"/>
        </w:rPr>
        <w:t>Thi</w:t>
      </w:r>
      <w:r w:rsidRPr="00006FC4">
        <w:rPr>
          <w:rFonts w:asciiTheme="minorHAnsi" w:hAnsiTheme="minorHAnsi" w:cs="Helvetica"/>
          <w:sz w:val="22"/>
          <w:szCs w:val="22"/>
        </w:rPr>
        <w:t>s is the first time that a LGBT</w:t>
      </w:r>
      <w:r w:rsidR="007133BD" w:rsidRPr="00006FC4">
        <w:rPr>
          <w:rFonts w:asciiTheme="minorHAnsi" w:hAnsiTheme="minorHAnsi" w:cs="Helvetica"/>
          <w:sz w:val="22"/>
          <w:szCs w:val="22"/>
        </w:rPr>
        <w:t xml:space="preserve"> organisation has joined a Jewish community roof body in Australia and one of the few around the world.  Rarely has this happened in </w:t>
      </w:r>
      <w:r w:rsidR="00006FC4">
        <w:rPr>
          <w:rFonts w:asciiTheme="minorHAnsi" w:hAnsiTheme="minorHAnsi" w:cs="Helvetica"/>
          <w:sz w:val="22"/>
          <w:szCs w:val="22"/>
        </w:rPr>
        <w:t xml:space="preserve">faith based </w:t>
      </w:r>
      <w:r w:rsidR="007133BD" w:rsidRPr="00006FC4">
        <w:rPr>
          <w:rFonts w:asciiTheme="minorHAnsi" w:hAnsiTheme="minorHAnsi" w:cs="Helvetica"/>
          <w:sz w:val="22"/>
          <w:szCs w:val="22"/>
        </w:rPr>
        <w:t>communities</w:t>
      </w:r>
      <w:r w:rsidRPr="00006FC4">
        <w:rPr>
          <w:rFonts w:asciiTheme="minorHAnsi" w:hAnsiTheme="minorHAnsi" w:cs="Helvetica"/>
          <w:sz w:val="22"/>
          <w:szCs w:val="22"/>
        </w:rPr>
        <w:t xml:space="preserve"> anywhere in the world.”</w:t>
      </w:r>
    </w:p>
    <w:p w:rsidR="007133BD" w:rsidRPr="00006FC4" w:rsidRDefault="00E45BC7" w:rsidP="00006FC4">
      <w:pPr>
        <w:pStyle w:val="NormalWeb"/>
        <w:shd w:val="clear" w:color="auto" w:fill="FFFFFF"/>
        <w:spacing w:before="90" w:beforeAutospacing="0" w:after="90" w:afterAutospacing="0" w:line="322" w:lineRule="atLeast"/>
        <w:jc w:val="both"/>
        <w:rPr>
          <w:rFonts w:asciiTheme="minorHAnsi" w:hAnsiTheme="minorHAnsi" w:cs="Helvetica"/>
          <w:sz w:val="22"/>
          <w:szCs w:val="22"/>
        </w:rPr>
      </w:pPr>
      <w:r>
        <w:rPr>
          <w:rFonts w:asciiTheme="minorHAnsi" w:hAnsiTheme="minorHAnsi" w:cs="Helvetica"/>
          <w:sz w:val="22"/>
          <w:szCs w:val="22"/>
        </w:rPr>
        <w:t xml:space="preserve">This </w:t>
      </w:r>
      <w:r w:rsidR="00006FC4">
        <w:rPr>
          <w:rFonts w:asciiTheme="minorHAnsi" w:hAnsiTheme="minorHAnsi" w:cs="Helvetica"/>
          <w:sz w:val="22"/>
          <w:szCs w:val="22"/>
        </w:rPr>
        <w:t xml:space="preserve">is </w:t>
      </w:r>
      <w:r w:rsidR="007133BD" w:rsidRPr="00006FC4">
        <w:rPr>
          <w:rFonts w:asciiTheme="minorHAnsi" w:hAnsiTheme="minorHAnsi" w:cs="Helvetica"/>
          <w:sz w:val="22"/>
          <w:szCs w:val="22"/>
        </w:rPr>
        <w:t>a concrete step in our advancement of full social inclusion for every member of the Jewish community, regardless of sexual orientation or gender identity.  The discussions within our affiliates before the vote were important</w:t>
      </w:r>
      <w:r w:rsidR="00006FC4">
        <w:rPr>
          <w:rFonts w:asciiTheme="minorHAnsi" w:hAnsiTheme="minorHAnsi" w:cs="Helvetica"/>
          <w:sz w:val="22"/>
          <w:szCs w:val="22"/>
        </w:rPr>
        <w:t xml:space="preserve">, as they raised </w:t>
      </w:r>
      <w:r w:rsidR="007133BD" w:rsidRPr="00006FC4">
        <w:rPr>
          <w:rFonts w:asciiTheme="minorHAnsi" w:hAnsiTheme="minorHAnsi" w:cs="Helvetica"/>
          <w:sz w:val="22"/>
          <w:szCs w:val="22"/>
        </w:rPr>
        <w:t>awareness of the issues faced</w:t>
      </w:r>
      <w:r w:rsidR="00006FC4">
        <w:rPr>
          <w:rFonts w:asciiTheme="minorHAnsi" w:hAnsiTheme="minorHAnsi" w:cs="Helvetica"/>
          <w:sz w:val="22"/>
          <w:szCs w:val="22"/>
        </w:rPr>
        <w:t xml:space="preserve"> by some members of our community,</w:t>
      </w:r>
      <w:r w:rsidR="007133BD" w:rsidRPr="00006FC4">
        <w:rPr>
          <w:rFonts w:asciiTheme="minorHAnsi" w:hAnsiTheme="minorHAnsi" w:cs="Helvetica"/>
          <w:sz w:val="22"/>
          <w:szCs w:val="22"/>
        </w:rPr>
        <w:t xml:space="preserve"> and the importance of embracing diversity</w:t>
      </w:r>
      <w:r w:rsidR="00006FC4">
        <w:rPr>
          <w:rFonts w:asciiTheme="minorHAnsi" w:hAnsiTheme="minorHAnsi" w:cs="Helvetica"/>
          <w:sz w:val="22"/>
          <w:szCs w:val="22"/>
        </w:rPr>
        <w:t xml:space="preserve">.  The </w:t>
      </w:r>
      <w:r w:rsidR="007133BD" w:rsidRPr="00006FC4">
        <w:rPr>
          <w:rFonts w:asciiTheme="minorHAnsi" w:hAnsiTheme="minorHAnsi" w:cs="Helvetica"/>
          <w:sz w:val="22"/>
          <w:szCs w:val="22"/>
        </w:rPr>
        <w:t xml:space="preserve">vote was a comprehensive victory for inclusion and a strong statement </w:t>
      </w:r>
      <w:r w:rsidR="00006FC4">
        <w:rPr>
          <w:rFonts w:asciiTheme="minorHAnsi" w:hAnsiTheme="minorHAnsi" w:cs="Helvetica"/>
          <w:sz w:val="22"/>
          <w:szCs w:val="22"/>
        </w:rPr>
        <w:t xml:space="preserve">by </w:t>
      </w:r>
      <w:r w:rsidR="007133BD" w:rsidRPr="00006FC4">
        <w:rPr>
          <w:rFonts w:asciiTheme="minorHAnsi" w:hAnsiTheme="minorHAnsi" w:cs="Helvetica"/>
          <w:sz w:val="22"/>
          <w:szCs w:val="22"/>
        </w:rPr>
        <w:t xml:space="preserve">the </w:t>
      </w:r>
      <w:r w:rsidR="00006FC4">
        <w:rPr>
          <w:rFonts w:asciiTheme="minorHAnsi" w:hAnsiTheme="minorHAnsi" w:cs="Helvetica"/>
          <w:sz w:val="22"/>
          <w:szCs w:val="22"/>
        </w:rPr>
        <w:t xml:space="preserve">Jewish </w:t>
      </w:r>
      <w:r w:rsidR="007133BD" w:rsidRPr="00006FC4">
        <w:rPr>
          <w:rFonts w:asciiTheme="minorHAnsi" w:hAnsiTheme="minorHAnsi" w:cs="Helvetica"/>
          <w:sz w:val="22"/>
          <w:szCs w:val="22"/>
        </w:rPr>
        <w:t xml:space="preserve">community against homophobia, biphobia, </w:t>
      </w:r>
      <w:proofErr w:type="gramStart"/>
      <w:r w:rsidR="007133BD" w:rsidRPr="00006FC4">
        <w:rPr>
          <w:rFonts w:asciiTheme="minorHAnsi" w:hAnsiTheme="minorHAnsi" w:cs="Helvetica"/>
          <w:sz w:val="22"/>
          <w:szCs w:val="22"/>
        </w:rPr>
        <w:t>transphobia</w:t>
      </w:r>
      <w:proofErr w:type="gramEnd"/>
      <w:r w:rsidR="007133BD" w:rsidRPr="00006FC4">
        <w:rPr>
          <w:rFonts w:asciiTheme="minorHAnsi" w:hAnsiTheme="minorHAnsi" w:cs="Helvetica"/>
          <w:sz w:val="22"/>
          <w:szCs w:val="22"/>
        </w:rPr>
        <w:t xml:space="preserve"> and intersex exclusion.</w:t>
      </w:r>
      <w:r w:rsidR="00D85762" w:rsidRPr="00006FC4">
        <w:rPr>
          <w:rFonts w:asciiTheme="minorHAnsi" w:hAnsiTheme="minorHAnsi" w:cs="Helvetica"/>
          <w:sz w:val="22"/>
          <w:szCs w:val="22"/>
        </w:rPr>
        <w:t>”</w:t>
      </w:r>
    </w:p>
    <w:p w:rsidR="007E3B47" w:rsidRPr="00006FC4" w:rsidRDefault="00D85762" w:rsidP="00006FC4">
      <w:pPr>
        <w:pStyle w:val="NormalWeb"/>
        <w:shd w:val="clear" w:color="auto" w:fill="FFFFFF"/>
        <w:spacing w:before="90" w:beforeAutospacing="0" w:after="90" w:afterAutospacing="0" w:line="322" w:lineRule="atLeast"/>
        <w:jc w:val="both"/>
        <w:rPr>
          <w:rFonts w:asciiTheme="minorHAnsi" w:hAnsiTheme="minorHAnsi" w:cs="Helvetica"/>
          <w:sz w:val="22"/>
          <w:szCs w:val="22"/>
        </w:rPr>
      </w:pPr>
      <w:r w:rsidRPr="00006FC4">
        <w:rPr>
          <w:rFonts w:asciiTheme="minorHAnsi" w:hAnsiTheme="minorHAnsi" w:cs="Helvetica"/>
          <w:sz w:val="22"/>
          <w:szCs w:val="22"/>
        </w:rPr>
        <w:t>David Marlow, JCCV Executive Director stated, “</w:t>
      </w:r>
      <w:r w:rsidR="007133BD" w:rsidRPr="00006FC4">
        <w:rPr>
          <w:rFonts w:asciiTheme="minorHAnsi" w:hAnsiTheme="minorHAnsi" w:cs="Helvetica"/>
          <w:sz w:val="22"/>
          <w:szCs w:val="22"/>
        </w:rPr>
        <w:t>This vote may not change the world, but will change the way many in our community feel about the world.</w:t>
      </w:r>
      <w:r w:rsidRPr="00006FC4">
        <w:rPr>
          <w:rFonts w:asciiTheme="minorHAnsi" w:hAnsiTheme="minorHAnsi" w:cs="Helvetica"/>
          <w:sz w:val="22"/>
          <w:szCs w:val="22"/>
        </w:rPr>
        <w:t>”</w:t>
      </w:r>
    </w:p>
    <w:p w:rsidR="00006FC4" w:rsidRPr="00006FC4" w:rsidRDefault="00006FC4" w:rsidP="00006FC4">
      <w:pPr>
        <w:pStyle w:val="NormalWeb"/>
        <w:shd w:val="clear" w:color="auto" w:fill="FFFFFF"/>
        <w:spacing w:before="90" w:beforeAutospacing="0" w:after="90" w:afterAutospacing="0" w:line="322" w:lineRule="atLeast"/>
        <w:jc w:val="both"/>
        <w:rPr>
          <w:rFonts w:asciiTheme="minorHAnsi" w:hAnsiTheme="minorHAnsi" w:cs="Helvetica"/>
          <w:sz w:val="22"/>
          <w:szCs w:val="22"/>
        </w:rPr>
      </w:pPr>
      <w:r w:rsidRPr="00006FC4">
        <w:rPr>
          <w:rFonts w:asciiTheme="minorHAnsi" w:hAnsiTheme="minorHAnsi" w:cs="Helvetica"/>
          <w:sz w:val="22"/>
          <w:szCs w:val="22"/>
        </w:rPr>
        <w:t xml:space="preserve">The JCCV Plenum also voted to support the adoption of the new JCCV Social Inclusion Disability Policy, </w:t>
      </w:r>
      <w:r w:rsidR="00E46D1B">
        <w:rPr>
          <w:rFonts w:asciiTheme="minorHAnsi" w:hAnsiTheme="minorHAnsi" w:cs="Helvetica"/>
          <w:sz w:val="22"/>
          <w:szCs w:val="22"/>
        </w:rPr>
        <w:t xml:space="preserve">aimed at reducing stigma and improving inclusion and access to community based services and activities for members of the Jewish community with a disability.  The Policy </w:t>
      </w:r>
      <w:r w:rsidRPr="00006FC4">
        <w:rPr>
          <w:rFonts w:asciiTheme="minorHAnsi" w:hAnsiTheme="minorHAnsi" w:cs="Helvetica"/>
          <w:sz w:val="22"/>
          <w:szCs w:val="22"/>
        </w:rPr>
        <w:t xml:space="preserve">was introduced by </w:t>
      </w:r>
      <w:r>
        <w:rPr>
          <w:rFonts w:asciiTheme="minorHAnsi" w:hAnsiTheme="minorHAnsi" w:cs="Helvetica"/>
          <w:sz w:val="22"/>
          <w:szCs w:val="22"/>
        </w:rPr>
        <w:t xml:space="preserve">JCCV executive member </w:t>
      </w:r>
      <w:r w:rsidRPr="00006FC4">
        <w:rPr>
          <w:rFonts w:asciiTheme="minorHAnsi" w:hAnsiTheme="minorHAnsi" w:cs="Helvetica"/>
          <w:sz w:val="22"/>
          <w:szCs w:val="22"/>
        </w:rPr>
        <w:t>Doron Abramovici</w:t>
      </w:r>
      <w:r>
        <w:rPr>
          <w:rFonts w:asciiTheme="minorHAnsi" w:hAnsiTheme="minorHAnsi" w:cs="Helvetica"/>
          <w:sz w:val="22"/>
          <w:szCs w:val="22"/>
        </w:rPr>
        <w:t xml:space="preserve">, who </w:t>
      </w:r>
      <w:r w:rsidR="008F04DB">
        <w:rPr>
          <w:rFonts w:asciiTheme="minorHAnsi" w:hAnsiTheme="minorHAnsi" w:cs="Helvetica"/>
          <w:sz w:val="22"/>
          <w:szCs w:val="22"/>
        </w:rPr>
        <w:t xml:space="preserve">said </w:t>
      </w:r>
      <w:r>
        <w:rPr>
          <w:rFonts w:asciiTheme="minorHAnsi" w:hAnsiTheme="minorHAnsi" w:cs="Helvetica"/>
          <w:sz w:val="22"/>
          <w:szCs w:val="22"/>
        </w:rPr>
        <w:t xml:space="preserve">that “The JCCV has a </w:t>
      </w:r>
      <w:r w:rsidRPr="00A36518">
        <w:rPr>
          <w:rFonts w:asciiTheme="minorHAnsi" w:hAnsiTheme="minorHAnsi" w:cs="Arial"/>
          <w:sz w:val="22"/>
          <w:szCs w:val="22"/>
        </w:rPr>
        <w:t xml:space="preserve">proud record of advocating for inclusion all members of our community and today </w:t>
      </w:r>
      <w:r w:rsidR="008F04DB">
        <w:rPr>
          <w:rFonts w:asciiTheme="minorHAnsi" w:hAnsiTheme="minorHAnsi" w:cs="Arial"/>
          <w:sz w:val="22"/>
          <w:szCs w:val="22"/>
        </w:rPr>
        <w:t xml:space="preserve">we extend </w:t>
      </w:r>
      <w:r w:rsidRPr="00A36518">
        <w:rPr>
          <w:rFonts w:asciiTheme="minorHAnsi" w:hAnsiTheme="minorHAnsi" w:cs="Arial"/>
          <w:sz w:val="22"/>
          <w:szCs w:val="22"/>
        </w:rPr>
        <w:t>this history with 2 motions</w:t>
      </w:r>
      <w:r>
        <w:rPr>
          <w:rFonts w:asciiTheme="minorHAnsi" w:hAnsiTheme="minorHAnsi" w:cs="Arial"/>
          <w:sz w:val="22"/>
          <w:szCs w:val="22"/>
        </w:rPr>
        <w:t>”</w:t>
      </w:r>
      <w:r w:rsidRPr="00A36518">
        <w:rPr>
          <w:rFonts w:asciiTheme="minorHAnsi" w:hAnsiTheme="minorHAnsi" w:cs="Helvetica"/>
          <w:sz w:val="22"/>
          <w:szCs w:val="22"/>
        </w:rPr>
        <w:t xml:space="preserve">. David Southwick MP, Chair of the </w:t>
      </w:r>
      <w:hyperlink r:id="rId18" w:history="1">
        <w:r w:rsidRPr="00A36518">
          <w:rPr>
            <w:rFonts w:asciiTheme="minorHAnsi" w:hAnsiTheme="minorHAnsi"/>
            <w:sz w:val="22"/>
            <w:szCs w:val="22"/>
          </w:rPr>
          <w:t>Social Inclusion Leadership Committee</w:t>
        </w:r>
      </w:hyperlink>
      <w:r w:rsidRPr="00A36518">
        <w:rPr>
          <w:rFonts w:asciiTheme="minorHAnsi" w:hAnsiTheme="minorHAnsi"/>
          <w:sz w:val="22"/>
          <w:szCs w:val="22"/>
        </w:rPr>
        <w:t xml:space="preserve"> </w:t>
      </w:r>
      <w:r w:rsidRPr="00006FC4">
        <w:rPr>
          <w:rFonts w:asciiTheme="minorHAnsi" w:hAnsiTheme="minorHAnsi" w:cs="Helvetica"/>
          <w:sz w:val="22"/>
          <w:szCs w:val="22"/>
        </w:rPr>
        <w:t xml:space="preserve">(SILC) </w:t>
      </w:r>
      <w:r>
        <w:rPr>
          <w:rFonts w:asciiTheme="minorHAnsi" w:hAnsiTheme="minorHAnsi" w:cs="Helvetica"/>
          <w:sz w:val="22"/>
          <w:szCs w:val="22"/>
        </w:rPr>
        <w:t xml:space="preserve">was one of a number of people who </w:t>
      </w:r>
      <w:r w:rsidRPr="00006FC4">
        <w:rPr>
          <w:rFonts w:asciiTheme="minorHAnsi" w:hAnsiTheme="minorHAnsi" w:cs="Helvetica"/>
          <w:sz w:val="22"/>
          <w:szCs w:val="22"/>
        </w:rPr>
        <w:t>spoke in support of the policy.</w:t>
      </w:r>
    </w:p>
    <w:p w:rsidR="00E46D1B" w:rsidRDefault="00E46D1B" w:rsidP="00EA6CE4">
      <w:pPr>
        <w:rPr>
          <w:u w:val="single"/>
        </w:rPr>
      </w:pPr>
    </w:p>
    <w:p w:rsidR="00EC2DAF" w:rsidRPr="00FD2614" w:rsidRDefault="001E6399" w:rsidP="00EA6CE4">
      <w:r w:rsidRPr="00FD2614">
        <w:rPr>
          <w:u w:val="single"/>
        </w:rPr>
        <w:lastRenderedPageBreak/>
        <w:t>Media contacts</w:t>
      </w:r>
      <w:r w:rsidRPr="00FD2614">
        <w:rPr>
          <w:u w:val="single"/>
        </w:rPr>
        <w:br/>
      </w:r>
      <w:r w:rsidRPr="00FD2614">
        <w:t>Jennifer Huppert, JCCV President, 03 9229 9832</w:t>
      </w:r>
      <w:r w:rsidRPr="00FD2614">
        <w:br/>
        <w:t>David Marlow, Executive Director JCCV, 0407 389 919 or 03 9272 5579</w:t>
      </w:r>
    </w:p>
    <w:sectPr w:rsidR="00EC2DAF" w:rsidRPr="00FD2614" w:rsidSect="00EA6CE4">
      <w:headerReference w:type="even" r:id="rId19"/>
      <w:headerReference w:type="default" r:id="rId20"/>
      <w:footerReference w:type="even" r:id="rId21"/>
      <w:footerReference w:type="default" r:id="rId22"/>
      <w:headerReference w:type="first" r:id="rId23"/>
      <w:footerReference w:type="first" r:id="rId24"/>
      <w:pgSz w:w="11906" w:h="16838"/>
      <w:pgMar w:top="1440" w:right="3086"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10" w:rsidRDefault="009B4C10" w:rsidP="00FE20FE">
      <w:pPr>
        <w:spacing w:after="0" w:line="240" w:lineRule="auto"/>
      </w:pPr>
      <w:r>
        <w:separator/>
      </w:r>
    </w:p>
  </w:endnote>
  <w:endnote w:type="continuationSeparator" w:id="0">
    <w:p w:rsidR="009B4C10" w:rsidRDefault="009B4C10" w:rsidP="00FE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BB" w:rsidRDefault="00917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BB" w:rsidRDefault="00917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BB" w:rsidRDefault="00917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10" w:rsidRDefault="009B4C10" w:rsidP="00FE20FE">
      <w:pPr>
        <w:spacing w:after="0" w:line="240" w:lineRule="auto"/>
      </w:pPr>
      <w:r>
        <w:separator/>
      </w:r>
    </w:p>
  </w:footnote>
  <w:footnote w:type="continuationSeparator" w:id="0">
    <w:p w:rsidR="009B4C10" w:rsidRDefault="009B4C10" w:rsidP="00FE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BB" w:rsidRDefault="00917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BB" w:rsidRDefault="00917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BB" w:rsidRDefault="00917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6E796E12"/>
    <w:multiLevelType w:val="hybridMultilevel"/>
    <w:tmpl w:val="CD22269A"/>
    <w:lvl w:ilvl="0" w:tplc="4ABA3706">
      <w:start w:val="1"/>
      <w:numFmt w:val="bullet"/>
      <w:lvlText w:val=""/>
      <w:lvlPicBulletId w:val="0"/>
      <w:lvlJc w:val="left"/>
      <w:pPr>
        <w:tabs>
          <w:tab w:val="num" w:pos="720"/>
        </w:tabs>
        <w:ind w:left="720" w:hanging="360"/>
      </w:pPr>
      <w:rPr>
        <w:rFonts w:ascii="Symbol" w:hAnsi="Symbol" w:hint="default"/>
      </w:rPr>
    </w:lvl>
    <w:lvl w:ilvl="1" w:tplc="40068A54" w:tentative="1">
      <w:start w:val="1"/>
      <w:numFmt w:val="bullet"/>
      <w:lvlText w:val=""/>
      <w:lvlJc w:val="left"/>
      <w:pPr>
        <w:tabs>
          <w:tab w:val="num" w:pos="1440"/>
        </w:tabs>
        <w:ind w:left="1440" w:hanging="360"/>
      </w:pPr>
      <w:rPr>
        <w:rFonts w:ascii="Symbol" w:hAnsi="Symbol" w:hint="default"/>
      </w:rPr>
    </w:lvl>
    <w:lvl w:ilvl="2" w:tplc="45CCF6C2" w:tentative="1">
      <w:start w:val="1"/>
      <w:numFmt w:val="bullet"/>
      <w:lvlText w:val=""/>
      <w:lvlJc w:val="left"/>
      <w:pPr>
        <w:tabs>
          <w:tab w:val="num" w:pos="2160"/>
        </w:tabs>
        <w:ind w:left="2160" w:hanging="360"/>
      </w:pPr>
      <w:rPr>
        <w:rFonts w:ascii="Symbol" w:hAnsi="Symbol" w:hint="default"/>
      </w:rPr>
    </w:lvl>
    <w:lvl w:ilvl="3" w:tplc="3B8270BE" w:tentative="1">
      <w:start w:val="1"/>
      <w:numFmt w:val="bullet"/>
      <w:lvlText w:val=""/>
      <w:lvlJc w:val="left"/>
      <w:pPr>
        <w:tabs>
          <w:tab w:val="num" w:pos="2880"/>
        </w:tabs>
        <w:ind w:left="2880" w:hanging="360"/>
      </w:pPr>
      <w:rPr>
        <w:rFonts w:ascii="Symbol" w:hAnsi="Symbol" w:hint="default"/>
      </w:rPr>
    </w:lvl>
    <w:lvl w:ilvl="4" w:tplc="C15EEE30" w:tentative="1">
      <w:start w:val="1"/>
      <w:numFmt w:val="bullet"/>
      <w:lvlText w:val=""/>
      <w:lvlJc w:val="left"/>
      <w:pPr>
        <w:tabs>
          <w:tab w:val="num" w:pos="3600"/>
        </w:tabs>
        <w:ind w:left="3600" w:hanging="360"/>
      </w:pPr>
      <w:rPr>
        <w:rFonts w:ascii="Symbol" w:hAnsi="Symbol" w:hint="default"/>
      </w:rPr>
    </w:lvl>
    <w:lvl w:ilvl="5" w:tplc="6BF03C18" w:tentative="1">
      <w:start w:val="1"/>
      <w:numFmt w:val="bullet"/>
      <w:lvlText w:val=""/>
      <w:lvlJc w:val="left"/>
      <w:pPr>
        <w:tabs>
          <w:tab w:val="num" w:pos="4320"/>
        </w:tabs>
        <w:ind w:left="4320" w:hanging="360"/>
      </w:pPr>
      <w:rPr>
        <w:rFonts w:ascii="Symbol" w:hAnsi="Symbol" w:hint="default"/>
      </w:rPr>
    </w:lvl>
    <w:lvl w:ilvl="6" w:tplc="F68C1026" w:tentative="1">
      <w:start w:val="1"/>
      <w:numFmt w:val="bullet"/>
      <w:lvlText w:val=""/>
      <w:lvlJc w:val="left"/>
      <w:pPr>
        <w:tabs>
          <w:tab w:val="num" w:pos="5040"/>
        </w:tabs>
        <w:ind w:left="5040" w:hanging="360"/>
      </w:pPr>
      <w:rPr>
        <w:rFonts w:ascii="Symbol" w:hAnsi="Symbol" w:hint="default"/>
      </w:rPr>
    </w:lvl>
    <w:lvl w:ilvl="7" w:tplc="FE883AC8" w:tentative="1">
      <w:start w:val="1"/>
      <w:numFmt w:val="bullet"/>
      <w:lvlText w:val=""/>
      <w:lvlJc w:val="left"/>
      <w:pPr>
        <w:tabs>
          <w:tab w:val="num" w:pos="5760"/>
        </w:tabs>
        <w:ind w:left="5760" w:hanging="360"/>
      </w:pPr>
      <w:rPr>
        <w:rFonts w:ascii="Symbol" w:hAnsi="Symbol" w:hint="default"/>
      </w:rPr>
    </w:lvl>
    <w:lvl w:ilvl="8" w:tplc="553C579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4A"/>
    <w:rsid w:val="00006FC4"/>
    <w:rsid w:val="00047ED6"/>
    <w:rsid w:val="000C0D2F"/>
    <w:rsid w:val="000D0F8E"/>
    <w:rsid w:val="000D4E5E"/>
    <w:rsid w:val="000F6818"/>
    <w:rsid w:val="00106BB8"/>
    <w:rsid w:val="00156BC2"/>
    <w:rsid w:val="001674D5"/>
    <w:rsid w:val="0019468D"/>
    <w:rsid w:val="001C3465"/>
    <w:rsid w:val="001E6399"/>
    <w:rsid w:val="001F3C9D"/>
    <w:rsid w:val="002B7587"/>
    <w:rsid w:val="002E48FD"/>
    <w:rsid w:val="003077F0"/>
    <w:rsid w:val="0032634A"/>
    <w:rsid w:val="003503D0"/>
    <w:rsid w:val="00377B75"/>
    <w:rsid w:val="00491DEC"/>
    <w:rsid w:val="004C27B7"/>
    <w:rsid w:val="004F1476"/>
    <w:rsid w:val="005301F8"/>
    <w:rsid w:val="00567EB7"/>
    <w:rsid w:val="00602B66"/>
    <w:rsid w:val="00604476"/>
    <w:rsid w:val="00622C64"/>
    <w:rsid w:val="00650977"/>
    <w:rsid w:val="006B3FD8"/>
    <w:rsid w:val="007133BD"/>
    <w:rsid w:val="00724F25"/>
    <w:rsid w:val="007E3B47"/>
    <w:rsid w:val="00837BA9"/>
    <w:rsid w:val="008E355B"/>
    <w:rsid w:val="008E7A87"/>
    <w:rsid w:val="008F04DB"/>
    <w:rsid w:val="009178BB"/>
    <w:rsid w:val="00930671"/>
    <w:rsid w:val="00962C74"/>
    <w:rsid w:val="009941FF"/>
    <w:rsid w:val="009B4C10"/>
    <w:rsid w:val="009F1B23"/>
    <w:rsid w:val="00A049A6"/>
    <w:rsid w:val="00A2052F"/>
    <w:rsid w:val="00A318BC"/>
    <w:rsid w:val="00AA3BFB"/>
    <w:rsid w:val="00B16184"/>
    <w:rsid w:val="00C2561F"/>
    <w:rsid w:val="00CC1D88"/>
    <w:rsid w:val="00CF05EB"/>
    <w:rsid w:val="00D060D2"/>
    <w:rsid w:val="00D1639A"/>
    <w:rsid w:val="00D71216"/>
    <w:rsid w:val="00D85762"/>
    <w:rsid w:val="00D938B6"/>
    <w:rsid w:val="00D966A5"/>
    <w:rsid w:val="00DC00CA"/>
    <w:rsid w:val="00E06DD8"/>
    <w:rsid w:val="00E15E19"/>
    <w:rsid w:val="00E45BC7"/>
    <w:rsid w:val="00E46D1B"/>
    <w:rsid w:val="00EA6CE4"/>
    <w:rsid w:val="00EB1D1F"/>
    <w:rsid w:val="00EC2DAF"/>
    <w:rsid w:val="00EC75D4"/>
    <w:rsid w:val="00F05957"/>
    <w:rsid w:val="00F3352A"/>
    <w:rsid w:val="00F84E2D"/>
    <w:rsid w:val="00FD2614"/>
    <w:rsid w:val="00FE2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34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4A"/>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2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4A"/>
    <w:rPr>
      <w:rFonts w:ascii="Tahoma" w:hAnsi="Tahoma" w:cs="Tahoma"/>
      <w:sz w:val="16"/>
      <w:szCs w:val="16"/>
    </w:rPr>
  </w:style>
  <w:style w:type="paragraph" w:styleId="Caption">
    <w:name w:val="caption"/>
    <w:basedOn w:val="Normal"/>
    <w:next w:val="Normal"/>
    <w:uiPriority w:val="35"/>
    <w:unhideWhenUsed/>
    <w:qFormat/>
    <w:rsid w:val="0032634A"/>
    <w:pPr>
      <w:spacing w:line="240" w:lineRule="auto"/>
    </w:pPr>
    <w:rPr>
      <w:b/>
      <w:bCs/>
      <w:color w:val="4F81BD" w:themeColor="accent1"/>
      <w:sz w:val="18"/>
      <w:szCs w:val="18"/>
    </w:rPr>
  </w:style>
  <w:style w:type="paragraph" w:styleId="ListParagraph">
    <w:name w:val="List Paragraph"/>
    <w:basedOn w:val="Normal"/>
    <w:uiPriority w:val="34"/>
    <w:qFormat/>
    <w:rsid w:val="00A049A6"/>
    <w:pPr>
      <w:ind w:left="720"/>
      <w:contextualSpacing/>
    </w:pPr>
  </w:style>
  <w:style w:type="character" w:styleId="Hyperlink">
    <w:name w:val="Hyperlink"/>
    <w:basedOn w:val="DefaultParagraphFont"/>
    <w:uiPriority w:val="99"/>
    <w:unhideWhenUsed/>
    <w:rsid w:val="00AA3BFB"/>
    <w:rPr>
      <w:color w:val="0000FF" w:themeColor="hyperlink"/>
      <w:u w:val="single"/>
    </w:rPr>
  </w:style>
  <w:style w:type="paragraph" w:styleId="NormalWeb">
    <w:name w:val="Normal (Web)"/>
    <w:basedOn w:val="Normal"/>
    <w:uiPriority w:val="99"/>
    <w:unhideWhenUsed/>
    <w:rsid w:val="00AA3BFB"/>
    <w:pPr>
      <w:spacing w:before="100" w:beforeAutospacing="1" w:after="100" w:afterAutospacing="1" w:line="240" w:lineRule="auto"/>
    </w:pPr>
    <w:rPr>
      <w:rFonts w:ascii="Times New Roman" w:hAnsi="Times New Roman" w:cs="Times New Roman"/>
      <w:sz w:val="24"/>
      <w:szCs w:val="24"/>
      <w:lang w:val="en-GB" w:eastAsia="en-GB" w:bidi="he-IL"/>
    </w:rPr>
  </w:style>
  <w:style w:type="paragraph" w:styleId="Header">
    <w:name w:val="header"/>
    <w:basedOn w:val="Normal"/>
    <w:link w:val="HeaderChar"/>
    <w:uiPriority w:val="99"/>
    <w:unhideWhenUsed/>
    <w:rsid w:val="00FE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FE"/>
  </w:style>
  <w:style w:type="paragraph" w:styleId="Footer">
    <w:name w:val="footer"/>
    <w:basedOn w:val="Normal"/>
    <w:link w:val="FooterChar"/>
    <w:uiPriority w:val="99"/>
    <w:unhideWhenUsed/>
    <w:rsid w:val="00FE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FE"/>
  </w:style>
  <w:style w:type="character" w:customStyle="1" w:styleId="apple-converted-space">
    <w:name w:val="apple-converted-space"/>
    <w:basedOn w:val="DefaultParagraphFont"/>
    <w:rsid w:val="00F05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34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4A"/>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32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4A"/>
    <w:rPr>
      <w:rFonts w:ascii="Tahoma" w:hAnsi="Tahoma" w:cs="Tahoma"/>
      <w:sz w:val="16"/>
      <w:szCs w:val="16"/>
    </w:rPr>
  </w:style>
  <w:style w:type="paragraph" w:styleId="Caption">
    <w:name w:val="caption"/>
    <w:basedOn w:val="Normal"/>
    <w:next w:val="Normal"/>
    <w:uiPriority w:val="35"/>
    <w:unhideWhenUsed/>
    <w:qFormat/>
    <w:rsid w:val="0032634A"/>
    <w:pPr>
      <w:spacing w:line="240" w:lineRule="auto"/>
    </w:pPr>
    <w:rPr>
      <w:b/>
      <w:bCs/>
      <w:color w:val="4F81BD" w:themeColor="accent1"/>
      <w:sz w:val="18"/>
      <w:szCs w:val="18"/>
    </w:rPr>
  </w:style>
  <w:style w:type="paragraph" w:styleId="ListParagraph">
    <w:name w:val="List Paragraph"/>
    <w:basedOn w:val="Normal"/>
    <w:uiPriority w:val="34"/>
    <w:qFormat/>
    <w:rsid w:val="00A049A6"/>
    <w:pPr>
      <w:ind w:left="720"/>
      <w:contextualSpacing/>
    </w:pPr>
  </w:style>
  <w:style w:type="character" w:styleId="Hyperlink">
    <w:name w:val="Hyperlink"/>
    <w:basedOn w:val="DefaultParagraphFont"/>
    <w:uiPriority w:val="99"/>
    <w:unhideWhenUsed/>
    <w:rsid w:val="00AA3BFB"/>
    <w:rPr>
      <w:color w:val="0000FF" w:themeColor="hyperlink"/>
      <w:u w:val="single"/>
    </w:rPr>
  </w:style>
  <w:style w:type="paragraph" w:styleId="NormalWeb">
    <w:name w:val="Normal (Web)"/>
    <w:basedOn w:val="Normal"/>
    <w:uiPriority w:val="99"/>
    <w:unhideWhenUsed/>
    <w:rsid w:val="00AA3BFB"/>
    <w:pPr>
      <w:spacing w:before="100" w:beforeAutospacing="1" w:after="100" w:afterAutospacing="1" w:line="240" w:lineRule="auto"/>
    </w:pPr>
    <w:rPr>
      <w:rFonts w:ascii="Times New Roman" w:hAnsi="Times New Roman" w:cs="Times New Roman"/>
      <w:sz w:val="24"/>
      <w:szCs w:val="24"/>
      <w:lang w:val="en-GB" w:eastAsia="en-GB" w:bidi="he-IL"/>
    </w:rPr>
  </w:style>
  <w:style w:type="paragraph" w:styleId="Header">
    <w:name w:val="header"/>
    <w:basedOn w:val="Normal"/>
    <w:link w:val="HeaderChar"/>
    <w:uiPriority w:val="99"/>
    <w:unhideWhenUsed/>
    <w:rsid w:val="00FE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FE"/>
  </w:style>
  <w:style w:type="paragraph" w:styleId="Footer">
    <w:name w:val="footer"/>
    <w:basedOn w:val="Normal"/>
    <w:link w:val="FooterChar"/>
    <w:uiPriority w:val="99"/>
    <w:unhideWhenUsed/>
    <w:rsid w:val="00FE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FE"/>
  </w:style>
  <w:style w:type="character" w:customStyle="1" w:styleId="apple-converted-space">
    <w:name w:val="apple-converted-space"/>
    <w:basedOn w:val="DefaultParagraphFont"/>
    <w:rsid w:val="00F0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1404">
      <w:bodyDiv w:val="1"/>
      <w:marLeft w:val="0"/>
      <w:marRight w:val="0"/>
      <w:marTop w:val="0"/>
      <w:marBottom w:val="0"/>
      <w:divBdr>
        <w:top w:val="none" w:sz="0" w:space="0" w:color="auto"/>
        <w:left w:val="none" w:sz="0" w:space="0" w:color="auto"/>
        <w:bottom w:val="none" w:sz="0" w:space="0" w:color="auto"/>
        <w:right w:val="none" w:sz="0" w:space="0" w:color="auto"/>
      </w:divBdr>
    </w:div>
    <w:div w:id="869297577">
      <w:bodyDiv w:val="1"/>
      <w:marLeft w:val="0"/>
      <w:marRight w:val="0"/>
      <w:marTop w:val="0"/>
      <w:marBottom w:val="0"/>
      <w:divBdr>
        <w:top w:val="none" w:sz="0" w:space="0" w:color="auto"/>
        <w:left w:val="none" w:sz="0" w:space="0" w:color="auto"/>
        <w:bottom w:val="none" w:sz="0" w:space="0" w:color="auto"/>
        <w:right w:val="none" w:sz="0" w:space="0" w:color="auto"/>
      </w:divBdr>
    </w:div>
    <w:div w:id="1066877545">
      <w:bodyDiv w:val="1"/>
      <w:marLeft w:val="0"/>
      <w:marRight w:val="0"/>
      <w:marTop w:val="0"/>
      <w:marBottom w:val="0"/>
      <w:divBdr>
        <w:top w:val="none" w:sz="0" w:space="0" w:color="auto"/>
        <w:left w:val="none" w:sz="0" w:space="0" w:color="auto"/>
        <w:bottom w:val="none" w:sz="0" w:space="0" w:color="auto"/>
        <w:right w:val="none" w:sz="0" w:space="0" w:color="auto"/>
      </w:divBdr>
    </w:div>
    <w:div w:id="1153570005">
      <w:bodyDiv w:val="1"/>
      <w:marLeft w:val="0"/>
      <w:marRight w:val="0"/>
      <w:marTop w:val="0"/>
      <w:marBottom w:val="0"/>
      <w:divBdr>
        <w:top w:val="none" w:sz="0" w:space="0" w:color="auto"/>
        <w:left w:val="none" w:sz="0" w:space="0" w:color="auto"/>
        <w:bottom w:val="none" w:sz="0" w:space="0" w:color="auto"/>
        <w:right w:val="none" w:sz="0" w:space="0" w:color="auto"/>
      </w:divBdr>
    </w:div>
    <w:div w:id="1417635478">
      <w:bodyDiv w:val="1"/>
      <w:marLeft w:val="0"/>
      <w:marRight w:val="0"/>
      <w:marTop w:val="0"/>
      <w:marBottom w:val="0"/>
      <w:divBdr>
        <w:top w:val="none" w:sz="0" w:space="0" w:color="auto"/>
        <w:left w:val="none" w:sz="0" w:space="0" w:color="auto"/>
        <w:bottom w:val="none" w:sz="0" w:space="0" w:color="auto"/>
        <w:right w:val="none" w:sz="0" w:space="0" w:color="auto"/>
      </w:divBdr>
    </w:div>
    <w:div w:id="18038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facebook.com/SocialInclusionLeadershipCommitte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jccv.org.au" TargetMode="External"/><Relationship Id="rId17" Type="http://schemas.openxmlformats.org/officeDocument/2006/relationships/image" Target="media/image30.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jccv.org.au"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info@jccv.org.a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mailto:info@jccv.org.au" TargetMode="Externa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emf"/><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545C-FB7F-4191-A17D-0EE9B249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4</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2014-12-04T05:23:00Z</cp:lastPrinted>
  <dcterms:created xsi:type="dcterms:W3CDTF">2015-08-04T04:32:00Z</dcterms:created>
  <dcterms:modified xsi:type="dcterms:W3CDTF">2015-08-04T04:32:00Z</dcterms:modified>
  <dc:language/>
  <cp:version/>
</cp:coreProperties>
</file>